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19E360" w14:textId="77777777" w:rsidR="003F65F1" w:rsidRPr="00F26F3E" w:rsidRDefault="003F65F1" w:rsidP="003F65F1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26F3E"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14:paraId="34348B67" w14:textId="77777777" w:rsidR="003F65F1" w:rsidRPr="00F26F3E" w:rsidRDefault="003F65F1" w:rsidP="003F65F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6F3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Pr="00F26F3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26F3E">
        <w:rPr>
          <w:rFonts w:ascii="Times New Roman" w:hAnsi="Times New Roman" w:cs="Times New Roman"/>
          <w:sz w:val="28"/>
          <w:szCs w:val="28"/>
        </w:rPr>
        <w:t xml:space="preserve"> </w:t>
      </w:r>
      <w:r w:rsidRPr="00F26F3E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F26F3E">
        <w:rPr>
          <w:rFonts w:ascii="Times New Roman" w:hAnsi="Times New Roman" w:cs="Times New Roman"/>
          <w:sz w:val="28"/>
          <w:szCs w:val="28"/>
        </w:rPr>
        <w:t>. Знакомство с правилами композиции и принципами гештальта</w:t>
      </w:r>
    </w:p>
    <w:p w14:paraId="5ED4CABA" w14:textId="77777777" w:rsidR="003F65F1" w:rsidRPr="00F26F3E" w:rsidRDefault="003F65F1" w:rsidP="003F65F1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F3E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F26F3E">
        <w:rPr>
          <w:rFonts w:ascii="Times New Roman" w:hAnsi="Times New Roman" w:cs="Times New Roman"/>
          <w:sz w:val="28"/>
          <w:szCs w:val="28"/>
        </w:rPr>
        <w:t xml:space="preserve"> Определить функциональность продукта и на основе всех исследований подготовить </w:t>
      </w:r>
      <w:r w:rsidRPr="00F26F3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26F3E">
        <w:rPr>
          <w:rFonts w:ascii="Times New Roman" w:hAnsi="Times New Roman" w:cs="Times New Roman"/>
          <w:sz w:val="28"/>
          <w:szCs w:val="28"/>
        </w:rPr>
        <w:t xml:space="preserve"> </w:t>
      </w:r>
      <w:r w:rsidRPr="00F26F3E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F26F3E">
        <w:rPr>
          <w:rFonts w:ascii="Times New Roman" w:hAnsi="Times New Roman" w:cs="Times New Roman"/>
          <w:sz w:val="28"/>
          <w:szCs w:val="28"/>
        </w:rPr>
        <w:t xml:space="preserve">. Познакомиться с основными правилами композиции, изучить принципы гештальта. </w:t>
      </w:r>
    </w:p>
    <w:p w14:paraId="24723962" w14:textId="77777777" w:rsidR="001E299F" w:rsidRPr="00F26F3E" w:rsidRDefault="003F65F1" w:rsidP="003F65F1">
      <w:pPr>
        <w:pStyle w:val="a3"/>
        <w:numPr>
          <w:ilvl w:val="0"/>
          <w:numId w:val="1"/>
        </w:numPr>
        <w:rPr>
          <w:b/>
          <w:color w:val="000000"/>
          <w:sz w:val="28"/>
          <w:szCs w:val="28"/>
        </w:rPr>
      </w:pPr>
      <w:proofErr w:type="spellStart"/>
      <w:r w:rsidRPr="00F26F3E">
        <w:rPr>
          <w:b/>
          <w:color w:val="000000"/>
          <w:sz w:val="28"/>
          <w:szCs w:val="28"/>
        </w:rPr>
        <w:t>Cписок</w:t>
      </w:r>
      <w:proofErr w:type="spellEnd"/>
      <w:r w:rsidRPr="00F26F3E">
        <w:rPr>
          <w:b/>
          <w:color w:val="000000"/>
          <w:sz w:val="28"/>
          <w:szCs w:val="28"/>
        </w:rPr>
        <w:t xml:space="preserve"> необходимого планируемого функционала:</w:t>
      </w:r>
    </w:p>
    <w:p w14:paraId="4D102916" w14:textId="3A89FD80"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 xml:space="preserve">Просмотр каталога </w:t>
      </w:r>
      <w:r w:rsidR="005F1C47">
        <w:rPr>
          <w:rFonts w:ascii="Times New Roman" w:hAnsi="Times New Roman" w:cs="Times New Roman"/>
          <w:sz w:val="28"/>
          <w:szCs w:val="28"/>
          <w:lang w:eastAsia="ru-RU"/>
        </w:rPr>
        <w:t>книг</w:t>
      </w:r>
    </w:p>
    <w:p w14:paraId="00050B96" w14:textId="7F34A7CE"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Страница товара с подробным описанием, фото</w:t>
      </w:r>
      <w:r w:rsidR="005F1C4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F26F3E">
        <w:rPr>
          <w:rFonts w:ascii="Times New Roman" w:hAnsi="Times New Roman" w:cs="Times New Roman"/>
          <w:sz w:val="28"/>
          <w:szCs w:val="28"/>
          <w:lang w:eastAsia="ru-RU"/>
        </w:rPr>
        <w:t>отзывами</w:t>
      </w:r>
    </w:p>
    <w:p w14:paraId="5C9A1DC2" w14:textId="19201790" w:rsidR="00F1269B" w:rsidRPr="00F26F3E" w:rsidRDefault="005F1C47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Бронирование книг</w:t>
      </w:r>
    </w:p>
    <w:p w14:paraId="514709A6" w14:textId="77777777" w:rsidR="003F65F1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Регистрация и авторизация</w:t>
      </w:r>
    </w:p>
    <w:p w14:paraId="2D4A0B5C" w14:textId="77777777"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Просмотр и редактирование личных данных (имя, телефон, адрес)</w:t>
      </w:r>
    </w:p>
    <w:p w14:paraId="0CA28B09" w14:textId="420E57CC"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Просмотр истории заказов</w:t>
      </w:r>
    </w:p>
    <w:p w14:paraId="557B3639" w14:textId="5CAD7ED8" w:rsidR="005F1C47" w:rsidRPr="00F26F3E" w:rsidRDefault="005F1C47" w:rsidP="005F1C47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 xml:space="preserve">Просмотр </w:t>
      </w:r>
      <w:r>
        <w:rPr>
          <w:rFonts w:ascii="Times New Roman" w:hAnsi="Times New Roman" w:cs="Times New Roman"/>
          <w:sz w:val="28"/>
          <w:szCs w:val="28"/>
          <w:lang w:eastAsia="ru-RU"/>
        </w:rPr>
        <w:t>текущих</w:t>
      </w:r>
      <w:r w:rsidRPr="00F26F3E">
        <w:rPr>
          <w:rFonts w:ascii="Times New Roman" w:hAnsi="Times New Roman" w:cs="Times New Roman"/>
          <w:sz w:val="28"/>
          <w:szCs w:val="28"/>
          <w:lang w:eastAsia="ru-RU"/>
        </w:rPr>
        <w:t xml:space="preserve"> заказов с возможностью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продлить срок аренды</w:t>
      </w:r>
    </w:p>
    <w:p w14:paraId="290A3060" w14:textId="5D950534" w:rsidR="002035E1" w:rsidRDefault="00F1269B" w:rsidP="002035E1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Возможность о</w:t>
      </w:r>
      <w:r w:rsidR="002035E1" w:rsidRPr="00F26F3E">
        <w:rPr>
          <w:rFonts w:ascii="Times New Roman" w:hAnsi="Times New Roman" w:cs="Times New Roman"/>
          <w:sz w:val="28"/>
          <w:szCs w:val="28"/>
          <w:lang w:eastAsia="ru-RU"/>
        </w:rPr>
        <w:t xml:space="preserve">ставить отзывы и оценки к </w:t>
      </w:r>
      <w:r w:rsidR="005F1C47">
        <w:rPr>
          <w:rFonts w:ascii="Times New Roman" w:hAnsi="Times New Roman" w:cs="Times New Roman"/>
          <w:sz w:val="28"/>
          <w:szCs w:val="28"/>
          <w:lang w:eastAsia="ru-RU"/>
        </w:rPr>
        <w:t>книге</w:t>
      </w:r>
    </w:p>
    <w:p w14:paraId="3F8F2C1E" w14:textId="4098492B" w:rsidR="005F1C47" w:rsidRPr="00F26F3E" w:rsidRDefault="005F1C47" w:rsidP="002035E1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Возможность чтения электронных версий документов</w:t>
      </w:r>
    </w:p>
    <w:p w14:paraId="06EEA00E" w14:textId="77777777" w:rsidR="00653F95" w:rsidRPr="00F26F3E" w:rsidRDefault="00653F95" w:rsidP="00653F95">
      <w:pPr>
        <w:pStyle w:val="a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7EF003" w14:textId="77777777" w:rsidR="00653F95" w:rsidRPr="00F26F3E" w:rsidRDefault="00653F95" w:rsidP="00653F95">
      <w:pPr>
        <w:pStyle w:val="a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CA5C0A" w14:textId="77777777" w:rsidR="002035E1" w:rsidRPr="00F26F3E" w:rsidRDefault="002035E1" w:rsidP="002035E1">
      <w:pPr>
        <w:pStyle w:val="a4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  <w:r w:rsidRPr="00F26F3E">
        <w:rPr>
          <w:rFonts w:ascii="Times New Roman" w:hAnsi="Times New Roman" w:cs="Times New Roman"/>
          <w:b/>
          <w:sz w:val="28"/>
          <w:szCs w:val="28"/>
          <w:lang w:val="en-US" w:eastAsia="ru-RU"/>
        </w:rPr>
        <w:t>User Flow</w:t>
      </w:r>
    </w:p>
    <w:p w14:paraId="3139A0E8" w14:textId="77777777" w:rsidR="002035E1" w:rsidRPr="00F26F3E" w:rsidRDefault="002035E1" w:rsidP="002035E1">
      <w:pPr>
        <w:pStyle w:val="a4"/>
        <w:ind w:left="720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1F08133D" w14:textId="77777777" w:rsidR="008A5FF7" w:rsidRPr="00F26F3E" w:rsidRDefault="008A5FF7" w:rsidP="002035E1">
      <w:pPr>
        <w:pStyle w:val="a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D6BC04" w14:textId="77777777" w:rsidR="00653F95" w:rsidRPr="00F26F3E" w:rsidRDefault="00F46FB4" w:rsidP="002035E1">
      <w:pPr>
        <w:pStyle w:val="a4"/>
        <w:ind w:left="720" w:hanging="2138"/>
        <w:rPr>
          <w:rFonts w:ascii="Times New Roman" w:hAnsi="Times New Roman" w:cs="Times New Roman"/>
          <w:sz w:val="28"/>
          <w:szCs w:val="28"/>
          <w:lang w:eastAsia="ru-RU"/>
        </w:rPr>
      </w:pPr>
      <w:r w:rsidRPr="00F46F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CEE9E4" wp14:editId="3CF7D9E7">
            <wp:extent cx="7330882" cy="1624682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0882" cy="16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A96A" w14:textId="77777777" w:rsidR="00A03B0F" w:rsidRPr="00A03B0F" w:rsidRDefault="00A03B0F" w:rsidP="00A03B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B2B17AE" w14:textId="77777777" w:rsidR="00A03B0F" w:rsidRPr="00F26F3E" w:rsidRDefault="00A03B0F" w:rsidP="00653F9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3855B0" w14:textId="5CAA8A33" w:rsidR="00653F95" w:rsidRPr="009B075B" w:rsidRDefault="00653F95" w:rsidP="00653F95">
      <w:pPr>
        <w:ind w:left="-1418" w:firstLine="1418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br/>
      </w:r>
      <w:r w:rsidR="00F46FB4" w:rsidRPr="00F46F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A0B594" wp14:editId="3EAE3A1A">
            <wp:extent cx="7280110" cy="9530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110" cy="9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F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3F3C14DC" w14:textId="399AA6CA" w:rsidR="00A03B0F" w:rsidRPr="00F26F3E" w:rsidRDefault="009B075B" w:rsidP="009B075B">
      <w:pPr>
        <w:tabs>
          <w:tab w:val="left" w:pos="3444"/>
        </w:tabs>
        <w:rPr>
          <w:rFonts w:ascii="Times New Roman" w:hAnsi="Times New Roman" w:cs="Times New Roman"/>
          <w:sz w:val="28"/>
          <w:szCs w:val="28"/>
          <w:lang w:eastAsia="ru-RU"/>
        </w:rPr>
      </w:pPr>
      <w:r w:rsidRPr="009B075B">
        <w:rPr>
          <w:rFonts w:ascii="Times New Roman" w:hAnsi="Times New Roman" w:cs="Times New Roman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CFD735D" wp14:editId="0220C83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711870" cy="1088392"/>
            <wp:effectExtent l="0" t="0" r="0" b="0"/>
            <wp:wrapTopAndBottom/>
            <wp:docPr id="378277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772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870" cy="10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9002E" w14:textId="77777777" w:rsidR="00A03B0F" w:rsidRPr="00A03B0F" w:rsidRDefault="00A03B0F" w:rsidP="00A03B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3B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Примеры использования гештальт-принципов:</w:t>
      </w:r>
    </w:p>
    <w:p w14:paraId="3188D0C2" w14:textId="110BB80E" w:rsidR="00A03B0F" w:rsidRPr="00F26F3E" w:rsidRDefault="00A03B0F" w:rsidP="00A03B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26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Принцип близости (</w:t>
      </w:r>
      <w:r w:rsidR="002A17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bookshop.org</w:t>
      </w:r>
      <w:r w:rsidRPr="00A03B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):</w:t>
      </w:r>
    </w:p>
    <w:p w14:paraId="68BD799E" w14:textId="0A9A16FE" w:rsidR="002035E1" w:rsidRPr="00F26F3E" w:rsidRDefault="002A1716" w:rsidP="002A1716">
      <w:pPr>
        <w:tabs>
          <w:tab w:val="left" w:pos="3444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70BB4E" wp14:editId="4C4E62B7">
                <wp:simplePos x="0" y="0"/>
                <wp:positionH relativeFrom="column">
                  <wp:posOffset>308549</wp:posOffset>
                </wp:positionH>
                <wp:positionV relativeFrom="paragraph">
                  <wp:posOffset>7257</wp:posOffset>
                </wp:positionV>
                <wp:extent cx="1912320" cy="3988080"/>
                <wp:effectExtent l="38100" t="38100" r="50165" b="50800"/>
                <wp:wrapNone/>
                <wp:docPr id="2065286178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912320" cy="39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DF13D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" o:spid="_x0000_s1026" type="#_x0000_t75" style="position:absolute;margin-left:23.8pt;margin-top:.05pt;width:151.6pt;height:3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">
                <v:imagedata r:id="rId9" o:title=""/>
              </v:shape>
            </w:pict>
          </mc:Fallback>
        </mc:AlternateContent>
      </w:r>
      <w:r w:rsidR="0019243A" w:rsidRPr="00F26F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6793AF" wp14:editId="3BB329EA">
            <wp:extent cx="5129128" cy="398200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12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85C1" w14:textId="3C988146" w:rsidR="00826381" w:rsidRPr="00F26F3E" w:rsidRDefault="00826381" w:rsidP="00653F95">
      <w:pPr>
        <w:tabs>
          <w:tab w:val="left" w:pos="3444"/>
        </w:tabs>
        <w:rPr>
          <w:rFonts w:ascii="Times New Roman" w:hAnsi="Times New Roman" w:cs="Times New Roman"/>
          <w:sz w:val="28"/>
          <w:szCs w:val="28"/>
        </w:rPr>
      </w:pPr>
      <w:r w:rsidRPr="00F26F3E">
        <w:rPr>
          <w:rFonts w:ascii="Times New Roman" w:hAnsi="Times New Roman" w:cs="Times New Roman"/>
          <w:sz w:val="28"/>
          <w:szCs w:val="28"/>
        </w:rPr>
        <w:t xml:space="preserve">Принцип близости на этом примере помогает пользователю интуитивно понять к какой картинке относиться информация. Карточки </w:t>
      </w:r>
      <w:r w:rsidR="002A1716">
        <w:rPr>
          <w:rFonts w:ascii="Times New Roman" w:hAnsi="Times New Roman" w:cs="Times New Roman"/>
          <w:sz w:val="28"/>
          <w:szCs w:val="28"/>
        </w:rPr>
        <w:t>книг</w:t>
      </w:r>
      <w:r w:rsidRPr="00F26F3E">
        <w:rPr>
          <w:rFonts w:ascii="Times New Roman" w:hAnsi="Times New Roman" w:cs="Times New Roman"/>
          <w:sz w:val="28"/>
          <w:szCs w:val="28"/>
        </w:rPr>
        <w:t xml:space="preserve"> имеют четкую структуру: изображение, название и цена расположены рядом, формируя единый информационный блок. Это позволяет сразу соотнести визуальный элемент с его характеристиками и упрощает процесс выбора. Кнопка «</w:t>
      </w:r>
      <w:r w:rsidR="002A1716"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F26F3E">
        <w:rPr>
          <w:rFonts w:ascii="Times New Roman" w:hAnsi="Times New Roman" w:cs="Times New Roman"/>
          <w:sz w:val="28"/>
          <w:szCs w:val="28"/>
        </w:rPr>
        <w:t>» размещена прямо под описанием, подчеркивая логическую последовательность действий.</w:t>
      </w:r>
    </w:p>
    <w:p w14:paraId="4AEB1168" w14:textId="48979701" w:rsidR="00A03B0F" w:rsidRPr="00F26F3E" w:rsidRDefault="00A03B0F" w:rsidP="00653F95">
      <w:pPr>
        <w:tabs>
          <w:tab w:val="left" w:pos="3444"/>
        </w:tabs>
        <w:rPr>
          <w:rFonts w:ascii="Times New Roman" w:hAnsi="Times New Roman" w:cs="Times New Roman"/>
          <w:color w:val="000000"/>
          <w:sz w:val="28"/>
          <w:szCs w:val="28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 xml:space="preserve">2) </w:t>
      </w:r>
      <w:r w:rsidRPr="00F26F3E">
        <w:rPr>
          <w:rFonts w:ascii="Times New Roman" w:hAnsi="Times New Roman" w:cs="Times New Roman"/>
          <w:color w:val="000000"/>
          <w:sz w:val="28"/>
          <w:szCs w:val="28"/>
        </w:rPr>
        <w:t>Принцип общей области (</w:t>
      </w:r>
      <w:r w:rsidR="002A17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bookshop</w:t>
      </w:r>
      <w:r w:rsidR="002A1716" w:rsidRPr="002A17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A17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org</w:t>
      </w:r>
      <w:r w:rsidRPr="00F26F3E">
        <w:rPr>
          <w:rFonts w:ascii="Times New Roman" w:hAnsi="Times New Roman" w:cs="Times New Roman"/>
          <w:color w:val="000000"/>
          <w:sz w:val="28"/>
          <w:szCs w:val="28"/>
        </w:rPr>
        <w:t>):</w:t>
      </w:r>
    </w:p>
    <w:p w14:paraId="3707A9E2" w14:textId="7ACB0911" w:rsidR="0019243A" w:rsidRPr="00F26F3E" w:rsidRDefault="002A1716" w:rsidP="00653F95">
      <w:pPr>
        <w:tabs>
          <w:tab w:val="left" w:pos="3444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A27DD5E" wp14:editId="5C873121">
                <wp:simplePos x="0" y="0"/>
                <wp:positionH relativeFrom="column">
                  <wp:posOffset>-44611</wp:posOffset>
                </wp:positionH>
                <wp:positionV relativeFrom="paragraph">
                  <wp:posOffset>70397</wp:posOffset>
                </wp:positionV>
                <wp:extent cx="6027120" cy="4586040"/>
                <wp:effectExtent l="38100" t="38100" r="50165" b="43180"/>
                <wp:wrapNone/>
                <wp:docPr id="1439868260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027120" cy="45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933F8" id="Рукописный ввод 5" o:spid="_x0000_s1026" type="#_x0000_t75" style="position:absolute;margin-left:-4pt;margin-top:5.05pt;width:475.6pt;height:362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">
                <v:imagedata r:id="rId12" o:title=""/>
              </v:shape>
            </w:pict>
          </mc:Fallback>
        </mc:AlternateContent>
      </w:r>
      <w:r w:rsidR="00A03B0F" w:rsidRPr="00F26F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FD6894" wp14:editId="5D2A52B1">
            <wp:extent cx="5940425" cy="4611856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1A8B" w14:textId="77777777" w:rsidR="0019243A" w:rsidRPr="00F26F3E" w:rsidRDefault="0019243A" w:rsidP="0019243A">
      <w:pPr>
        <w:pStyle w:val="a3"/>
        <w:rPr>
          <w:color w:val="000000"/>
          <w:sz w:val="28"/>
          <w:szCs w:val="28"/>
        </w:rPr>
      </w:pPr>
      <w:r w:rsidRPr="00F26F3E">
        <w:rPr>
          <w:color w:val="000000"/>
          <w:sz w:val="28"/>
          <w:szCs w:val="28"/>
        </w:rPr>
        <w:t>Здесь однотипные объекты, состоящие из множества разных элементов, группируются в единую более крупную группу, которая содержит однотипную информацию. Все объекты похожи и взаимосвязаны, соответственно, выполняют одну и ту же функцию.</w:t>
      </w:r>
    </w:p>
    <w:p w14:paraId="5DC01F5C" w14:textId="6F42AC14" w:rsidR="0019243A" w:rsidRPr="00F26F3E" w:rsidRDefault="0019243A" w:rsidP="0019243A">
      <w:pPr>
        <w:pStyle w:val="a3"/>
        <w:rPr>
          <w:color w:val="000000"/>
          <w:sz w:val="28"/>
          <w:szCs w:val="28"/>
        </w:rPr>
      </w:pPr>
      <w:r w:rsidRPr="00F26F3E">
        <w:rPr>
          <w:color w:val="000000"/>
          <w:sz w:val="28"/>
          <w:szCs w:val="28"/>
        </w:rPr>
        <w:br/>
        <w:t>3) Принцип сходства (</w:t>
      </w:r>
      <w:r w:rsidR="002A1716">
        <w:rPr>
          <w:color w:val="000000"/>
          <w:sz w:val="28"/>
          <w:szCs w:val="28"/>
          <w:lang w:val="en-US"/>
        </w:rPr>
        <w:t>bookshop.org</w:t>
      </w:r>
      <w:r w:rsidRPr="00F26F3E">
        <w:rPr>
          <w:color w:val="000000"/>
          <w:sz w:val="28"/>
          <w:szCs w:val="28"/>
        </w:rPr>
        <w:t>):</w:t>
      </w:r>
    </w:p>
    <w:p w14:paraId="2E7FF699" w14:textId="77777777" w:rsidR="0019243A" w:rsidRPr="00F26F3E" w:rsidRDefault="0019243A" w:rsidP="0019243A">
      <w:pPr>
        <w:pStyle w:val="a3"/>
        <w:rPr>
          <w:noProof/>
          <w:sz w:val="28"/>
          <w:szCs w:val="28"/>
        </w:rPr>
      </w:pPr>
      <w:r w:rsidRPr="00F26F3E">
        <w:rPr>
          <w:color w:val="000000"/>
          <w:sz w:val="28"/>
          <w:szCs w:val="28"/>
        </w:rPr>
        <w:t>Демонстрируется в пункте 2. Объекты на странице представлены в едином стилевом оформлении (цвету, шрифту, размеру, форме), благодаря чему посетители смогут воспринимать одинаковые элементы как единую группу.</w:t>
      </w:r>
      <w:r w:rsidRPr="00F26F3E">
        <w:rPr>
          <w:color w:val="000000"/>
          <w:sz w:val="28"/>
          <w:szCs w:val="28"/>
        </w:rPr>
        <w:br/>
      </w:r>
      <w:r w:rsidRPr="00F26F3E">
        <w:rPr>
          <w:color w:val="000000"/>
          <w:sz w:val="28"/>
          <w:szCs w:val="28"/>
        </w:rPr>
        <w:br/>
        <w:t>4) Принцип завершенности (USA Network):</w:t>
      </w:r>
      <w:r w:rsidRPr="00F26F3E">
        <w:rPr>
          <w:noProof/>
          <w:sz w:val="28"/>
          <w:szCs w:val="28"/>
        </w:rPr>
        <w:t xml:space="preserve"> </w:t>
      </w:r>
    </w:p>
    <w:p w14:paraId="7E240DD1" w14:textId="77777777" w:rsidR="0019243A" w:rsidRPr="00F26F3E" w:rsidRDefault="0019243A" w:rsidP="0019243A">
      <w:pPr>
        <w:pStyle w:val="a3"/>
        <w:jc w:val="center"/>
        <w:rPr>
          <w:color w:val="000000"/>
          <w:sz w:val="28"/>
          <w:szCs w:val="28"/>
        </w:rPr>
      </w:pPr>
      <w:r w:rsidRPr="00F26F3E">
        <w:rPr>
          <w:noProof/>
          <w:sz w:val="28"/>
          <w:szCs w:val="28"/>
        </w:rPr>
        <w:lastRenderedPageBreak/>
        <w:drawing>
          <wp:inline distT="0" distB="0" distL="0" distR="0" wp14:anchorId="6BE219CF" wp14:editId="7E4D9A2E">
            <wp:extent cx="4061460" cy="2284571"/>
            <wp:effectExtent l="0" t="0" r="0" b="1905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55" cy="229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FAA5" w14:textId="77777777" w:rsidR="00826381" w:rsidRPr="00F26F3E" w:rsidRDefault="0019243A" w:rsidP="00826381">
      <w:pPr>
        <w:pStyle w:val="a3"/>
        <w:rPr>
          <w:color w:val="000000"/>
          <w:sz w:val="28"/>
          <w:szCs w:val="28"/>
        </w:rPr>
      </w:pPr>
      <w:r w:rsidRPr="00F26F3E">
        <w:rPr>
          <w:color w:val="000000"/>
          <w:sz w:val="28"/>
          <w:szCs w:val="28"/>
        </w:rPr>
        <w:t>В данном случае в аббревиатуре «USA» явно видны только буквы «U» и «A». Но пользователь будет сам мысленно дорисовывать букву «S» в середине логотипа, заполняя недостающую информацию.</w:t>
      </w:r>
    </w:p>
    <w:p w14:paraId="66C65F2F" w14:textId="77777777" w:rsidR="00826381" w:rsidRPr="00F26F3E" w:rsidRDefault="00826381" w:rsidP="00826381">
      <w:pPr>
        <w:pStyle w:val="a3"/>
        <w:rPr>
          <w:noProof/>
          <w:sz w:val="28"/>
          <w:szCs w:val="28"/>
        </w:rPr>
      </w:pPr>
      <w:r w:rsidRPr="00F26F3E">
        <w:rPr>
          <w:color w:val="000000"/>
          <w:sz w:val="28"/>
          <w:szCs w:val="28"/>
        </w:rPr>
        <w:br/>
        <w:t>5) Принцип симметрии и асимметрии:</w:t>
      </w:r>
      <w:r w:rsidRPr="00F26F3E">
        <w:rPr>
          <w:noProof/>
          <w:sz w:val="28"/>
          <w:szCs w:val="28"/>
        </w:rPr>
        <w:t xml:space="preserve"> </w:t>
      </w:r>
    </w:p>
    <w:p w14:paraId="633E86B5" w14:textId="77777777" w:rsidR="00826381" w:rsidRPr="00F26F3E" w:rsidRDefault="00826381" w:rsidP="00826381">
      <w:pPr>
        <w:pStyle w:val="a3"/>
        <w:jc w:val="center"/>
        <w:rPr>
          <w:color w:val="000000"/>
          <w:sz w:val="28"/>
          <w:szCs w:val="28"/>
        </w:rPr>
      </w:pPr>
      <w:r w:rsidRPr="00F26F3E">
        <w:rPr>
          <w:noProof/>
          <w:sz w:val="28"/>
          <w:szCs w:val="28"/>
        </w:rPr>
        <w:drawing>
          <wp:inline distT="0" distB="0" distL="0" distR="0" wp14:anchorId="46690611" wp14:editId="461A8375">
            <wp:extent cx="1562100" cy="1364279"/>
            <wp:effectExtent l="0" t="0" r="0" b="7620"/>
            <wp:docPr id="8" name="Рисунок 8" descr="https://avatars.mds.yandex.net/i?id=1e400de3fea1185b183b6718d5f88da9043b177a-4468494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.mds.yandex.net/i?id=1e400de3fea1185b183b6718d5f88da9043b177a-4468494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795" cy="13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2B886" w14:textId="77777777" w:rsidR="00826381" w:rsidRPr="00F26F3E" w:rsidRDefault="00826381" w:rsidP="0019243A">
      <w:pPr>
        <w:pStyle w:val="a3"/>
        <w:rPr>
          <w:color w:val="22252D"/>
          <w:spacing w:val="2"/>
          <w:sz w:val="28"/>
          <w:szCs w:val="28"/>
          <w:shd w:val="clear" w:color="auto" w:fill="FFFFFF"/>
        </w:rPr>
      </w:pPr>
      <w:r w:rsidRPr="00F26F3E">
        <w:rPr>
          <w:color w:val="22252D"/>
          <w:spacing w:val="2"/>
          <w:sz w:val="28"/>
          <w:szCs w:val="28"/>
          <w:shd w:val="clear" w:color="auto" w:fill="FFFFFF"/>
        </w:rPr>
        <w:t xml:space="preserve">Знаменитые золотые арки </w:t>
      </w:r>
      <w:proofErr w:type="spellStart"/>
      <w:r w:rsidRPr="00F26F3E">
        <w:rPr>
          <w:color w:val="22252D"/>
          <w:spacing w:val="2"/>
          <w:sz w:val="28"/>
          <w:szCs w:val="28"/>
          <w:shd w:val="clear" w:color="auto" w:fill="FFFFFF"/>
        </w:rPr>
        <w:t>McDonald’s</w:t>
      </w:r>
      <w:proofErr w:type="spellEnd"/>
      <w:r w:rsidRPr="00F26F3E">
        <w:rPr>
          <w:color w:val="22252D"/>
          <w:spacing w:val="2"/>
          <w:sz w:val="28"/>
          <w:szCs w:val="28"/>
          <w:shd w:val="clear" w:color="auto" w:fill="FFFFFF"/>
        </w:rPr>
        <w:t xml:space="preserve"> равномерно соединены и представляют собой букву «М» в названии компании.</w:t>
      </w:r>
    </w:p>
    <w:p w14:paraId="792DE6A9" w14:textId="77777777" w:rsidR="0019243A" w:rsidRPr="00F26F3E" w:rsidRDefault="00826381" w:rsidP="0019243A">
      <w:pPr>
        <w:pStyle w:val="a3"/>
        <w:rPr>
          <w:color w:val="000000"/>
          <w:sz w:val="28"/>
          <w:szCs w:val="28"/>
        </w:rPr>
      </w:pPr>
      <w:r w:rsidRPr="00F26F3E">
        <w:rPr>
          <w:color w:val="22252D"/>
          <w:spacing w:val="2"/>
          <w:sz w:val="28"/>
          <w:szCs w:val="28"/>
          <w:shd w:val="clear" w:color="auto" w:fill="FFFFFF"/>
        </w:rPr>
        <w:lastRenderedPageBreak/>
        <w:br/>
      </w:r>
      <w:r w:rsidRPr="00F26F3E">
        <w:rPr>
          <w:noProof/>
          <w:color w:val="000000"/>
          <w:sz w:val="28"/>
          <w:szCs w:val="28"/>
        </w:rPr>
        <w:drawing>
          <wp:inline distT="0" distB="0" distL="0" distR="0" wp14:anchorId="0231EBB6" wp14:editId="50587929">
            <wp:extent cx="5940425" cy="3249897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D681" w14:textId="4A6A7425" w:rsidR="009A69D4" w:rsidRPr="00F26F3E" w:rsidRDefault="009A69D4" w:rsidP="0019243A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F26F3E">
        <w:rPr>
          <w:rFonts w:ascii="Times New Roman" w:hAnsi="Times New Roman" w:cs="Times New Roman"/>
          <w:color w:val="000000"/>
          <w:sz w:val="28"/>
          <w:szCs w:val="28"/>
        </w:rPr>
        <w:t xml:space="preserve">Принцип асимметрии: благодаря асимметрии пользователь </w:t>
      </w:r>
      <w:r w:rsidR="0033281F">
        <w:rPr>
          <w:rFonts w:ascii="Times New Roman" w:hAnsi="Times New Roman" w:cs="Times New Roman"/>
          <w:color w:val="000000"/>
          <w:sz w:val="28"/>
          <w:szCs w:val="28"/>
        </w:rPr>
        <w:t xml:space="preserve">сможет лучше распределить внимание на объекты, представленные на сайте, способствуя главной цели – просмотру фотогалереи </w:t>
      </w:r>
    </w:p>
    <w:p w14:paraId="48900F78" w14:textId="77777777" w:rsidR="009A69D4" w:rsidRPr="00F26F3E" w:rsidRDefault="009A69D4" w:rsidP="009A69D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F26F3E">
        <w:rPr>
          <w:rFonts w:ascii="Times New Roman" w:hAnsi="Times New Roman" w:cs="Times New Roman"/>
          <w:color w:val="000000"/>
          <w:sz w:val="28"/>
          <w:szCs w:val="28"/>
        </w:rPr>
        <w:br/>
        <w:t>6) Принцип непрерывности:</w:t>
      </w:r>
    </w:p>
    <w:p w14:paraId="59AE4B21" w14:textId="77777777" w:rsidR="009A69D4" w:rsidRPr="00F26F3E" w:rsidRDefault="009A69D4" w:rsidP="009A69D4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F26F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C002DE" wp14:editId="373AEC6B">
            <wp:extent cx="3684290" cy="1935480"/>
            <wp:effectExtent l="0" t="0" r="0" b="7620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940" cy="193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1758" w14:textId="7013390D" w:rsidR="009A69D4" w:rsidRPr="00930C96" w:rsidRDefault="009A69D4" w:rsidP="009A69D4">
      <w:pPr>
        <w:tabs>
          <w:tab w:val="left" w:pos="6804"/>
        </w:tabs>
        <w:rPr>
          <w:rFonts w:ascii="Times New Roman" w:hAnsi="Times New Roman" w:cs="Times New Roman"/>
          <w:color w:val="000000"/>
          <w:sz w:val="28"/>
          <w:szCs w:val="28"/>
        </w:rPr>
      </w:pPr>
      <w:r w:rsidRPr="00F26F3E">
        <w:rPr>
          <w:rFonts w:ascii="Times New Roman" w:hAnsi="Times New Roman" w:cs="Times New Roman"/>
          <w:sz w:val="28"/>
          <w:szCs w:val="28"/>
        </w:rPr>
        <w:t>На изображении этот прицеп непрерывности проявляется в плавных, соединенных линиях, которые формируют буквы «CS». Их форма создает ощущение целостности и непрерывности, заставляя взгляд двигаться по контурам без остановок. Такой дизайн делает логотип более гармоничным и легко воспринимаемым.</w:t>
      </w:r>
      <w:r w:rsidR="00045BFD">
        <w:rPr>
          <w:rFonts w:ascii="Times New Roman" w:hAnsi="Times New Roman" w:cs="Times New Roman"/>
          <w:sz w:val="28"/>
          <w:szCs w:val="28"/>
        </w:rPr>
        <w:br/>
      </w:r>
      <w:r w:rsidRPr="00F26F3E">
        <w:rPr>
          <w:rFonts w:ascii="Times New Roman" w:hAnsi="Times New Roman" w:cs="Times New Roman"/>
          <w:sz w:val="28"/>
          <w:szCs w:val="28"/>
        </w:rPr>
        <w:br/>
      </w:r>
      <w:r w:rsidRPr="00F26F3E">
        <w:rPr>
          <w:rFonts w:ascii="Times New Roman" w:hAnsi="Times New Roman" w:cs="Times New Roman"/>
          <w:color w:val="000000"/>
          <w:sz w:val="28"/>
          <w:szCs w:val="28"/>
        </w:rPr>
        <w:t>7) Принцип общего направления</w:t>
      </w:r>
      <w:r w:rsidR="002A1716">
        <w:rPr>
          <w:rFonts w:ascii="Times New Roman" w:hAnsi="Times New Roman" w:cs="Times New Roman"/>
          <w:color w:val="000000"/>
          <w:sz w:val="28"/>
          <w:szCs w:val="28"/>
          <w:lang w:val="en-US"/>
        </w:rPr>
        <w:t>(bookshop.org)</w:t>
      </w:r>
    </w:p>
    <w:p w14:paraId="22DD4318" w14:textId="77777777" w:rsidR="00F26F3E" w:rsidRPr="00F26F3E" w:rsidRDefault="00F26F3E" w:rsidP="00F26F3E">
      <w:pPr>
        <w:pStyle w:val="a3"/>
        <w:rPr>
          <w:color w:val="000000"/>
          <w:sz w:val="28"/>
          <w:szCs w:val="28"/>
        </w:rPr>
      </w:pPr>
      <w:r w:rsidRPr="00F26F3E">
        <w:rPr>
          <w:noProof/>
          <w:sz w:val="28"/>
          <w:szCs w:val="28"/>
        </w:rPr>
        <w:lastRenderedPageBreak/>
        <w:drawing>
          <wp:inline distT="0" distB="0" distL="0" distR="0" wp14:anchorId="6A8CA2AE" wp14:editId="2C809D96">
            <wp:extent cx="5940425" cy="1516884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512" w14:textId="77777777" w:rsidR="00045BFD" w:rsidRDefault="00F26F3E" w:rsidP="006C31D7">
      <w:pPr>
        <w:pStyle w:val="a3"/>
        <w:rPr>
          <w:color w:val="000000"/>
          <w:sz w:val="27"/>
          <w:szCs w:val="27"/>
        </w:rPr>
      </w:pPr>
      <w:r w:rsidRPr="00F26F3E">
        <w:rPr>
          <w:color w:val="000000"/>
          <w:sz w:val="28"/>
          <w:szCs w:val="28"/>
        </w:rPr>
        <w:t xml:space="preserve">На скриншоте с веб-сайта </w:t>
      </w:r>
      <w:proofErr w:type="spellStart"/>
      <w:r w:rsidRPr="00F26F3E">
        <w:rPr>
          <w:color w:val="000000"/>
          <w:sz w:val="28"/>
          <w:szCs w:val="28"/>
        </w:rPr>
        <w:t>booking</w:t>
      </w:r>
      <w:proofErr w:type="spellEnd"/>
      <w:r w:rsidRPr="00F26F3E">
        <w:rPr>
          <w:color w:val="000000"/>
          <w:sz w:val="28"/>
          <w:szCs w:val="28"/>
        </w:rPr>
        <w:t xml:space="preserve"> видно, что все элементы движутся в сторону, что делает их взаимосвязанными</w:t>
      </w:r>
      <w:r w:rsidR="00045BFD">
        <w:rPr>
          <w:color w:val="000000"/>
          <w:sz w:val="28"/>
          <w:szCs w:val="28"/>
        </w:rPr>
        <w:t>.</w:t>
      </w:r>
      <w:r w:rsidR="00045BFD">
        <w:rPr>
          <w:color w:val="000000"/>
          <w:sz w:val="28"/>
          <w:szCs w:val="28"/>
        </w:rPr>
        <w:br/>
      </w:r>
    </w:p>
    <w:p w14:paraId="12C0639B" w14:textId="77777777" w:rsidR="00045BFD" w:rsidRDefault="00045BFD" w:rsidP="00045BF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/>
        <w:t>9) Принцип соотношения фигуры и фона</w:t>
      </w:r>
    </w:p>
    <w:p w14:paraId="79B9F065" w14:textId="77777777" w:rsidR="00045BFD" w:rsidRDefault="00045BFD" w:rsidP="00045BF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Персонажи компании часто используются как фигуры, выделяющиеся на фоне страниц</w:t>
      </w:r>
    </w:p>
    <w:p w14:paraId="6D4850A5" w14:textId="77777777"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BC773FB" wp14:editId="4DB91FE7">
            <wp:extent cx="5940425" cy="3341489"/>
            <wp:effectExtent l="0" t="0" r="3175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31D7">
        <w:rPr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t>4. Законы Композиции</w:t>
      </w:r>
    </w:p>
    <w:p w14:paraId="0A4AB0D2" w14:textId="77777777" w:rsidR="006C31D7" w:rsidRDefault="006C31D7" w:rsidP="006C31D7">
      <w:pPr>
        <w:pStyle w:val="a3"/>
        <w:numPr>
          <w:ilvl w:val="0"/>
          <w:numId w:val="8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Единство</w:t>
      </w:r>
    </w:p>
    <w:p w14:paraId="6E6E2AE6" w14:textId="77777777" w:rsidR="006C31D7" w:rsidRDefault="006C31D7" w:rsidP="006C31D7">
      <w:pPr>
        <w:pStyle w:val="a3"/>
        <w:ind w:left="720" w:hanging="1146"/>
        <w:jc w:val="center"/>
        <w:rPr>
          <w:color w:val="000000"/>
          <w:sz w:val="27"/>
          <w:szCs w:val="27"/>
        </w:rPr>
      </w:pPr>
      <w:r w:rsidRPr="006C31D7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209B1D7" wp14:editId="58F86589">
            <wp:extent cx="5940425" cy="33877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A5C1" w14:textId="77777777"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2) Соподчинение</w:t>
      </w:r>
      <w:r>
        <w:rPr>
          <w:color w:val="000000"/>
          <w:sz w:val="27"/>
          <w:szCs w:val="27"/>
        </w:rPr>
        <w:br/>
      </w:r>
      <w:r w:rsidRPr="006C31D7">
        <w:rPr>
          <w:noProof/>
          <w:color w:val="000000"/>
          <w:sz w:val="27"/>
          <w:szCs w:val="27"/>
        </w:rPr>
        <w:drawing>
          <wp:inline distT="0" distB="0" distL="0" distR="0" wp14:anchorId="4C5C3034" wp14:editId="07B22944">
            <wp:extent cx="5940425" cy="2686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9BAD" w14:textId="77777777"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3) Равновесие</w:t>
      </w:r>
      <w:r w:rsidR="00DD793E">
        <w:rPr>
          <w:color w:val="000000"/>
          <w:sz w:val="27"/>
          <w:szCs w:val="27"/>
        </w:rPr>
        <w:br/>
      </w:r>
      <w:r w:rsidR="00DD793E" w:rsidRPr="00DD793E">
        <w:rPr>
          <w:noProof/>
          <w:color w:val="000000"/>
          <w:sz w:val="27"/>
          <w:szCs w:val="27"/>
        </w:rPr>
        <w:drawing>
          <wp:inline distT="0" distB="0" distL="0" distR="0" wp14:anchorId="58E5B82B" wp14:editId="7FD738BC">
            <wp:extent cx="5940425" cy="32023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2F63" w14:textId="77777777"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Элементы композиции</w:t>
      </w:r>
    </w:p>
    <w:p w14:paraId="0ACEC641" w14:textId="77777777" w:rsidR="006C31D7" w:rsidRDefault="006C31D7" w:rsidP="00DD793E">
      <w:pPr>
        <w:pStyle w:val="a3"/>
        <w:numPr>
          <w:ilvl w:val="0"/>
          <w:numId w:val="9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Точка</w:t>
      </w:r>
    </w:p>
    <w:p w14:paraId="3998648F" w14:textId="77777777" w:rsidR="00DD793E" w:rsidRDefault="00DD793E" w:rsidP="00DD793E">
      <w:pPr>
        <w:pStyle w:val="a3"/>
        <w:numPr>
          <w:ilvl w:val="0"/>
          <w:numId w:val="9"/>
        </w:numPr>
        <w:rPr>
          <w:color w:val="000000"/>
          <w:sz w:val="27"/>
          <w:szCs w:val="27"/>
        </w:rPr>
      </w:pPr>
      <w:r w:rsidRPr="00DD793E">
        <w:rPr>
          <w:noProof/>
          <w:color w:val="000000"/>
          <w:sz w:val="27"/>
          <w:szCs w:val="27"/>
        </w:rPr>
        <w:drawing>
          <wp:inline distT="0" distB="0" distL="0" distR="0" wp14:anchorId="7EA892CF" wp14:editId="2414FB9F">
            <wp:extent cx="5940425" cy="26847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9D97" w14:textId="77777777"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2) Линия</w:t>
      </w:r>
    </w:p>
    <w:p w14:paraId="63E862F3" w14:textId="77777777" w:rsidR="00DD793E" w:rsidRDefault="00DD793E" w:rsidP="006C31D7">
      <w:pPr>
        <w:pStyle w:val="a3"/>
        <w:rPr>
          <w:color w:val="000000"/>
          <w:sz w:val="27"/>
          <w:szCs w:val="27"/>
        </w:rPr>
      </w:pPr>
      <w:r w:rsidRPr="00DD793E">
        <w:rPr>
          <w:noProof/>
          <w:color w:val="000000"/>
          <w:sz w:val="27"/>
          <w:szCs w:val="27"/>
        </w:rPr>
        <w:drawing>
          <wp:inline distT="0" distB="0" distL="0" distR="0" wp14:anchorId="5405D64E" wp14:editId="7EFB5C7A">
            <wp:extent cx="5940425" cy="14287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EDD9" w14:textId="77777777" w:rsidR="006C31D7" w:rsidRDefault="006C31D7" w:rsidP="00DD793E">
      <w:pPr>
        <w:pStyle w:val="a3"/>
        <w:numPr>
          <w:ilvl w:val="0"/>
          <w:numId w:val="9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Расположение</w:t>
      </w:r>
    </w:p>
    <w:p w14:paraId="6E399B69" w14:textId="77777777" w:rsidR="00DD793E" w:rsidRDefault="00DD793E" w:rsidP="00DD793E">
      <w:pPr>
        <w:pStyle w:val="a3"/>
        <w:ind w:left="360"/>
        <w:rPr>
          <w:color w:val="000000"/>
          <w:sz w:val="27"/>
          <w:szCs w:val="27"/>
        </w:rPr>
      </w:pPr>
      <w:r w:rsidRPr="00DD793E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C17B4FA" wp14:editId="048689A8">
            <wp:extent cx="5940425" cy="23202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F578" w14:textId="77777777" w:rsidR="006C31D7" w:rsidRDefault="006C31D7" w:rsidP="00257984">
      <w:pPr>
        <w:pStyle w:val="a3"/>
        <w:numPr>
          <w:ilvl w:val="0"/>
          <w:numId w:val="9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Форма</w:t>
      </w:r>
      <w:r w:rsidR="00601278">
        <w:rPr>
          <w:color w:val="000000"/>
          <w:sz w:val="27"/>
          <w:szCs w:val="27"/>
        </w:rPr>
        <w:br/>
      </w:r>
      <w:r w:rsidR="00601278" w:rsidRPr="00601278">
        <w:rPr>
          <w:noProof/>
          <w:color w:val="000000"/>
          <w:sz w:val="27"/>
          <w:szCs w:val="27"/>
        </w:rPr>
        <w:drawing>
          <wp:inline distT="0" distB="0" distL="0" distR="0" wp14:anchorId="385B934D" wp14:editId="2C2EBD53">
            <wp:extent cx="5940425" cy="10788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CCD7" w14:textId="77777777" w:rsidR="00257984" w:rsidRDefault="00257984" w:rsidP="00257984">
      <w:pPr>
        <w:pStyle w:val="a3"/>
        <w:ind w:left="360"/>
        <w:rPr>
          <w:color w:val="000000"/>
          <w:sz w:val="27"/>
          <w:szCs w:val="27"/>
        </w:rPr>
      </w:pPr>
    </w:p>
    <w:p w14:paraId="3AC3428D" w14:textId="77777777" w:rsidR="00045BFD" w:rsidRPr="006C31D7" w:rsidRDefault="00045BFD" w:rsidP="00045BFD">
      <w:pPr>
        <w:pStyle w:val="a3"/>
        <w:rPr>
          <w:color w:val="000000"/>
          <w:sz w:val="27"/>
          <w:szCs w:val="27"/>
          <w:lang w:val="en-US"/>
        </w:rPr>
      </w:pPr>
    </w:p>
    <w:p w14:paraId="6FDCEB2B" w14:textId="77777777" w:rsidR="00F26F3E" w:rsidRPr="00045BFD" w:rsidRDefault="00F26F3E" w:rsidP="00F26F3E">
      <w:pPr>
        <w:pStyle w:val="a3"/>
        <w:rPr>
          <w:color w:val="000000"/>
          <w:sz w:val="28"/>
          <w:szCs w:val="28"/>
        </w:rPr>
      </w:pPr>
    </w:p>
    <w:p w14:paraId="0936C98F" w14:textId="77777777" w:rsidR="00045BFD" w:rsidRPr="00F26F3E" w:rsidRDefault="00045BFD" w:rsidP="00F26F3E">
      <w:pPr>
        <w:pStyle w:val="a3"/>
        <w:rPr>
          <w:color w:val="000000"/>
          <w:sz w:val="28"/>
          <w:szCs w:val="28"/>
        </w:rPr>
      </w:pPr>
    </w:p>
    <w:p w14:paraId="15DF2D06" w14:textId="77777777" w:rsidR="00A03B0F" w:rsidRPr="009A69D4" w:rsidRDefault="009A69D4" w:rsidP="009A69D4">
      <w:pPr>
        <w:tabs>
          <w:tab w:val="left" w:pos="6804"/>
        </w:tabs>
        <w:rPr>
          <w:lang w:eastAsia="ru-RU"/>
        </w:rPr>
      </w:pPr>
      <w:r>
        <w:rPr>
          <w:lang w:eastAsia="ru-RU"/>
        </w:rPr>
        <w:tab/>
      </w:r>
    </w:p>
    <w:sectPr w:rsidR="00A03B0F" w:rsidRPr="009A69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2D44B7"/>
    <w:multiLevelType w:val="hybridMultilevel"/>
    <w:tmpl w:val="047AFA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C85199"/>
    <w:multiLevelType w:val="hybridMultilevel"/>
    <w:tmpl w:val="5BDEA5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4034CF"/>
    <w:multiLevelType w:val="hybridMultilevel"/>
    <w:tmpl w:val="54861A4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7475EC"/>
    <w:multiLevelType w:val="hybridMultilevel"/>
    <w:tmpl w:val="A0D46A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7F1229"/>
    <w:multiLevelType w:val="hybridMultilevel"/>
    <w:tmpl w:val="E7066B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514A71"/>
    <w:multiLevelType w:val="hybridMultilevel"/>
    <w:tmpl w:val="D99A6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FA4E3C"/>
    <w:multiLevelType w:val="multilevel"/>
    <w:tmpl w:val="56148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359714C"/>
    <w:multiLevelType w:val="multilevel"/>
    <w:tmpl w:val="87DC7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EF25257"/>
    <w:multiLevelType w:val="multilevel"/>
    <w:tmpl w:val="309AE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40498372">
    <w:abstractNumId w:val="0"/>
  </w:num>
  <w:num w:numId="2" w16cid:durableId="470945875">
    <w:abstractNumId w:val="2"/>
  </w:num>
  <w:num w:numId="3" w16cid:durableId="1895895752">
    <w:abstractNumId w:val="6"/>
  </w:num>
  <w:num w:numId="4" w16cid:durableId="178276805">
    <w:abstractNumId w:val="8"/>
  </w:num>
  <w:num w:numId="5" w16cid:durableId="393429396">
    <w:abstractNumId w:val="7"/>
  </w:num>
  <w:num w:numId="6" w16cid:durableId="885337810">
    <w:abstractNumId w:val="4"/>
  </w:num>
  <w:num w:numId="7" w16cid:durableId="1153990071">
    <w:abstractNumId w:val="1"/>
  </w:num>
  <w:num w:numId="8" w16cid:durableId="673799139">
    <w:abstractNumId w:val="3"/>
  </w:num>
  <w:num w:numId="9" w16cid:durableId="17596690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65F1"/>
    <w:rsid w:val="00045BFD"/>
    <w:rsid w:val="0019243A"/>
    <w:rsid w:val="001E299F"/>
    <w:rsid w:val="002035E1"/>
    <w:rsid w:val="00257984"/>
    <w:rsid w:val="002A1716"/>
    <w:rsid w:val="0033281F"/>
    <w:rsid w:val="003F65F1"/>
    <w:rsid w:val="0055192D"/>
    <w:rsid w:val="005F1C47"/>
    <w:rsid w:val="00601278"/>
    <w:rsid w:val="00653F95"/>
    <w:rsid w:val="006C31D7"/>
    <w:rsid w:val="00733815"/>
    <w:rsid w:val="00826381"/>
    <w:rsid w:val="008A5FF7"/>
    <w:rsid w:val="008D446A"/>
    <w:rsid w:val="00930C96"/>
    <w:rsid w:val="009A69D4"/>
    <w:rsid w:val="009B075B"/>
    <w:rsid w:val="00A03B0F"/>
    <w:rsid w:val="00CF4CB4"/>
    <w:rsid w:val="00DD793E"/>
    <w:rsid w:val="00E06950"/>
    <w:rsid w:val="00F1269B"/>
    <w:rsid w:val="00F26F3E"/>
    <w:rsid w:val="00F46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14D2A"/>
  <w15:chartTrackingRefBased/>
  <w15:docId w15:val="{904705CB-7AF4-4FCE-B6D6-FF277EE7A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65F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F65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No Spacing"/>
    <w:uiPriority w:val="1"/>
    <w:qFormat/>
    <w:rsid w:val="00F1269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36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2.xm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2T12:35:55.8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501 1058 24575,'1'0'0,"-1"0"0,0 0 0,1 0 0,-1 0 0,1-1 0,-1 1 0,0 0 0,1 0 0,-1 0 0,1-1 0,-1 1 0,0 0 0,1 0 0,-1-1 0,0 1 0,0 0 0,1-1 0,-1 1 0,0 0 0,0-1 0,1 1 0,-1 0 0,0-1 0,0 1 0,0-1 0,1 1 0,-1 0 0,0-1 0,2-14 0,-2 12 0,13-163 0,8-73 0,8 122 0,-18 81 0,9-58 0,-18 84 0,1-1 0,0 1 0,0-1 0,1 1 0,0 0 0,1 0 0,0 1 0,9-13 0,-1 4 0,0 1 0,1 1 0,21-19 0,-22 23 0,1 2 0,1-1 0,0 2 0,25-13 0,70-23 0,-57 24 0,-23 9 0,0 1 0,1 2 0,0 0 0,1 3 0,0 0 0,63-2 0,33 13 0,-104-2 0,0 1 0,-1 1 0,30 10 0,31 17 0,20 7 0,-87-34 0,-1-1 0,1 0 0,1-2 0,26 2 0,282-6 0,-293 4 0,-1 2 0,0 0 0,52 16 0,1 0 0,7 5 0,-3 0 0,-28-15 0,0-4 0,1-2 0,108-6 0,-153-1 0,-1 0 0,1-1 0,-1-1 0,0 0 0,0-1 0,24-14 0,23-7 0,-40 17 0,1 2 0,0 0 0,0 2 0,1 0 0,-1 2 0,27-1 0,-39 4 0,0 0 0,0-1 0,0-1 0,11-3 0,-9 2 0,1 0 0,17-1 0,209 1 0,-144 6 0,-25 1 0,0 3 0,0 3 0,-1 3 0,84 26 0,-16-6 0,-85-21 0,87 29 0,-115-30 0,-1 1 0,0 1 0,0 1 0,-1 1 0,-1 2 0,0 0 0,-1 1 0,-1 1 0,-1 1 0,0 1 0,22 30 0,-23-22 0,-1 0 0,26 58 0,15 65 0,-57-144 0,77 195 0,-20-56 0,-49-120 0,30 86 0,-33-88 0,-1-1 0,5 47 0,32 260 0,-31-256 0,8 167 0,-19 4 0,-2-135 0,-1-13 0,-5-1 0,-4 0 0,-27 111 0,19-129 0,-23 107 0,35-141 0,-54 280 0,28-187 0,-31 158 0,55-210 0,6-50 0,-10 47 0,4-45 0,1 1 0,2 1 0,0 41 0,-2 104 0,1 272 0,9-277 0,-2 322 0,-2-457 0,-3 0 0,-11 53 0,7-46 0,-4 58 0,7-46 0,-3-2 0,-29 104 0,19-91 0,13-42 0,0 0 0,0 50 0,6 64 0,2-62 0,-1 6 0,-3 133 0,-3-172 0,-15 63 0,2-11 0,10-57 0,-2 0 0,-31 87 0,34-109 0,0 0 0,1 0 0,2 1 0,-3 38 0,6 100 0,2-105 0,1 543 0,-2-443 0,1-134 0,2 1 0,1 0 0,1-1 0,12 39 0,-9-37 0,-1 1 0,-1-1 0,4 45 0,-11 128 0,0-79 0,-1-25 0,2 68 0,2-120 0,13 74 0,-10-97 0,2 1 0,9 22 0,-10-29 0,-1-1 0,0 1 0,-1 0 0,0 0 0,-1 1 0,-1-1 0,1 17 0,-4 30 0,0 57 0,2-92 0,2 0 0,8 40 0,-5-36 0,-1 0 0,1 56 0,-8 63 0,-2-116 0,-2 0 0,0 0 0,-2-1 0,-15 36 0,11-32 0,5-18 0,0-1 0,-2 0 0,0 0 0,0-1 0,-2 0 0,0-1 0,-1 0 0,0-1 0,-1 0 0,-1-1 0,-29 21 0,33-27 0,-1 0 0,0-1 0,0-1 0,0 0 0,-1 0 0,-14 3 0,-75 13 0,47-11 0,0 2 0,10-2 0,-1-1 0,-79 4 0,-286-14 0,160 0 0,205-2 0,1-1 0,0-2 0,-75-21 0,106 24 0,-134-26 0,-8-1 0,-134-33 0,201 50 0,-114-2 0,-156 15 0,140 2 0,39-2 0,-207 1 0,329 3 0,-110 23 0,26-2 0,121-22 0,-22 8 0,30-8 0,0 0 0,0 0 0,0-1 0,-1 0 0,-19-1 0,12-1 0,-1-2 0,1-1 0,0 0 0,-1-2 0,1 0 0,1-1 0,-1-1 0,-20-10 0,22 7 0,1 0 0,-22-16 0,32 20 0,0 0 0,1-1 0,-1 1 0,2-1 0,-1 0 0,1-1 0,-7-12 0,3 4 0,1-1 0,1 1 0,1-2 0,0 1 0,2 0 0,-1-1 0,2 0 0,-2-28 0,1-24 0,-3-92 0,7-1008 0,1 1135 0,2 1 0,1 0 0,12-44 0,35-98 0,-5 18 0,-40 125 0,-2-1 0,-1 0 0,-1 0 0,-4-45 0,0 8 0,2 46 0,-1-18 0,2-1 0,10-61 0,33-244 0,-37 303 0,19-73 0,1-6 0,-23 96 0,-2 13 0,0-1 0,9-26 0,-4 24 0,-1-1 0,-1 1 0,-1-1 0,-1 1 0,0-1 0,-1-22 0,4-94 0,1 1 0,-7-1036 0,-1 525 0,0 605 0,-2 1 0,-8-41 0,-23-76 0,13 68 0,-118-494 0,89 326 0,41 198 0,-54-218 0,9 42 0,42 174 0,-57-320 0,30 163 0,-26-219 0,62 139 0,4 160 0,-1 88 0,3-117 0,-1 126 0,3 1 0,10-45 0,1 9 0,-9 35 0,16-46 0,-14 60 0,-1-1 0,-1 0 0,4-37 0,-10 55 0,1 0 0,0 0 0,1 1 0,0-1 0,0 1 0,1 0 0,10-17 0,-6 12 0,2 1 0,-1 0 0,2 0 0,13-12 0,-2 3 0,-1-2 0,-1 0 0,-2-1 0,18-30 0,-30 43 0,0-1 0,-1 0 0,6-23 0,-7 22 0,0 1 0,1 0 0,10-21 0,60-76 0,1 1 0,-70 98-455,0 1 0,10-9 0,1 0-6371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2T12:36:32.6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648 844 24575,'-5'-1'0,"1"0"0,-1 0 0,1 0 0,-1-1 0,1 1 0,0-1 0,-1 0 0,1 0 0,-6-5 0,1 2 0,-4-2 0,1-1 0,0 0 0,0-1 0,0 0 0,-11-13 0,19 17 0,0 1 0,0-1 0,0 0 0,1 0 0,0 0 0,0-1 0,1 1 0,-1-1 0,1 1 0,0-1 0,1 0 0,-1 0 0,1 0 0,0 0 0,0-10 0,1-4 0,1 0 0,1-1 0,1 1 0,0 0 0,2 0 0,0 1 0,12-28 0,-3 16 0,36-60 0,-39 75 0,0 0 0,1 1 0,1 1 0,1 0 0,18-15 0,34-19 0,78-42 0,-80 51 0,-53 33 0,10-8 0,42-18 0,-54 29 0,-1 0 0,0 0 0,1 1 0,0 0 0,0 0 0,-1 1 0,1 1 0,18 0 0,326 7 0,-241-8 0,-41 0 0,83 3 0,-131 1 0,1 2 0,-1 1 0,37 14 0,-29-9 0,35 7 0,583 112-174,-237-50-758,32 7 993,-314-60-61,160 32 0,-241-53 185,69 2 1,46-11 599,-43 0-896,420 3 111,-525-2 0,0 0 0,0-1 0,0-1 0,0 0 0,-1-1 0,29-13 0,4-1 0,-16 8 0,1 0 0,1 3 0,0 1 0,62-5 0,-49 6 0,0-1 0,-1-2 0,71-24 0,46-4 0,-82 20 0,197-39 0,-83 26 0,-140 22 0,7-2 0,31-4 0,104 5 0,32-2 0,108-39 0,-285 40 0,0 3 0,60-2 0,106 9 0,-135 2 0,1080 0 0,-639-3 0,-408 2 0,120-3 0,-143-2 0,145-6 0,933 9 0,-602 2 0,1916-1 0,-2444 2 0,0 3 0,-1 0 0,0 3 0,67 22 0,-83-24 0,0-1 0,40 4 0,49-4 0,-104-5 0,28 3 0,-1 2 0,58 14 0,-9-2 0,-70-13 0,-1 0 0,0 0 0,23 11 0,40 24 0,-51-25 0,259 146 0,-272-151 0,-1 0 0,0 0 0,0 1 0,18 21 0,-12-8 0,25 40 0,-25-38 0,26 30 0,-25-33 0,27 41 0,-29-35 0,0 0 0,-3 2 0,0 0 0,-2 0 0,-1 2 0,12 54 0,50 274 0,-31-166 0,22 160 0,-50-162 0,-13 191 0,-37-73 0,25-239 0,-56 315 0,58-289 0,1-14 0,-3 22 0,4 1 0,9 137 0,20-60 0,-12-119 0,3 113 0,-14-59 0,19 165 0,-8-180 0,-6 178 0,-6-147 0,2 728 0,1-816 0,2 0 0,2 0 0,17 71 0,28 117 0,-19-74 0,0 2 0,4 2 0,17 70 0,-46-209 0,72 235 0,-64-220 0,-3 1 0,-1 0 0,8 69 0,7 8 0,-2-14 0,6 37 0,6 46 0,-6-40 0,-2-10 0,-20-94 0,13 42 0,-6-30 0,-9-29 0,-1 0 0,1 38 0,-6 54 0,0-54 0,-1 1628 0,3-881 0,-1-800 0,-1-1 0,0 0 0,-1 1 0,0-1 0,-5 12 0,-22 50 0,9-25 0,11-21 0,-2-1 0,0 0 0,-2 0 0,-1-2 0,0 0 0,-19 22 0,11-18 0,1-2 0,0 0 0,-2-1 0,-1-1 0,-26 19 0,-211 119 0,-11-22 0,238-122 0,-2 1 0,-45 17 0,69-31 0,0-1 0,0 0 0,-1 0 0,0-1 0,1 0 0,-1-2 0,-25 0 0,-200-5 0,146 6 0,-629-1 0,666 3 0,-72 11 0,32-1 0,-236 4 0,-1-19 0,64-14 0,-54 0 0,-299 18 0,421-17 0,50 1 0,107 10 0,0-2 0,-65-19 0,50 11 0,-29-6 0,-113-25 0,148 36 0,-99-4 0,-25 17 0,153-3 0,-31 5 0,12 0 0,-48 9 0,60-9 0,0-1 0,-46 1 0,-701-7 0,755 2 0,-29 5 0,-13 1 0,48-5 0,0 0 0,0 1 0,0 1 0,-19 7 0,15-4 0,-39 6 0,-89 4 0,133-14 0,0 0 0,0 0 0,-22 9 0,-22 6 0,18-11 0,-65 4 0,-44-8 0,48-2 0,-29 7 0,-256 47 0,232-25 0,-21 6 0,27-5 0,101-23 0,-77 1 0,-50-11 0,56 0 0,-3921 2 0,3982-1 0,-1-3 0,-83-16 0,93 7 0,30 8 0,-25-5 0,-73 4 0,82 6 0,-63-8 0,-124-40 0,-99-14 0,301 59 0,0-1 0,-24-9 0,-15-3 0,-87-19 0,-41-8 0,74 20 0,-113-15 0,207 37 0,12 1 0,0-1 0,0 1 0,1-1 0,-1-1 0,0 1 0,-11-5 0,1-1 0,-1 1 0,0 1 0,0 0 0,0 1 0,-37-2 0,-98 5 0,74 3 0,6-1 0,-7 0 0,-137-14 0,208 11 0,0 0 0,0-1 0,1 0 0,-1 0 0,1-1 0,0 0 0,0 0 0,0-1 0,1 0 0,-1 0 0,-12-13 0,-2-4 0,2-1 0,-22-32 0,-14-16 0,33 47 0,7 8 0,-25-34 0,-8-18 0,-14-22 0,52 72 0,0-1 0,2 0 0,-9-24 0,9 18 0,2 0 0,1-1 0,-4-31 0,3 14 0,-17-62 0,-22-40 0,20 68 0,18 47 0,1 0 0,-3-34 0,-7-36 0,8 66 0,2 0 0,1 0 0,2 0 0,0-46 0,7-841 0,-4 498 0,1-4609 0,2 4992 0,11-62 0,1-29 0,-14-51 0,5-100 0,-2 245 0,0-6 0,15-70 0,12-3 0,18-79 0,-31 52 0,-8 54 0,-6 74 0,0 1 0,1 0 0,1 0 0,11-22 0,8-26 0,25-134 0,-42 166 0,35-175 0,-30 150 0,-2 0 0,-3-1 0,1-91 0,-9-423 0,2 303 0,0 241 0,2 1 0,1-1 0,1 0 0,11-31 0,-6 22 0,6-44 0,-7 18 0,3-1 0,29-89 0,9 30 0,-29 75 0,20-66 0,-39 107-195,-1 0 0,0 0 0,0 0 0,0 0 0,-1-1 0,0-5 0,-2-4-6631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456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Кучерук Коля</cp:lastModifiedBy>
  <cp:revision>2</cp:revision>
  <dcterms:created xsi:type="dcterms:W3CDTF">2025-05-22T17:22:00Z</dcterms:created>
  <dcterms:modified xsi:type="dcterms:W3CDTF">2025-05-22T17:22:00Z</dcterms:modified>
</cp:coreProperties>
</file>